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18" w:rsidRDefault="00223DB8" w:rsidP="00223DB8">
      <w:pPr>
        <w:jc w:val="center"/>
        <w:rPr>
          <w:b/>
        </w:rPr>
      </w:pPr>
      <w:r>
        <w:rPr>
          <w:b/>
        </w:rPr>
        <w:t>POLITYKA PRYWATNOŚCI</w:t>
      </w:r>
    </w:p>
    <w:p w:rsidR="00223DB8" w:rsidRDefault="00223DB8" w:rsidP="00223DB8">
      <w:pPr>
        <w:rPr>
          <w:b/>
        </w:rPr>
      </w:pPr>
    </w:p>
    <w:p w:rsidR="00223DB8" w:rsidRDefault="00223DB8" w:rsidP="00223DB8">
      <w:pPr>
        <w:rPr>
          <w:b/>
        </w:rPr>
      </w:pPr>
    </w:p>
    <w:p w:rsidR="00223DB8" w:rsidRDefault="00223DB8" w:rsidP="00223DB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>
        <w:rPr>
          <w:rFonts w:asciiTheme="minorHAnsi" w:hAnsiTheme="minorHAnsi" w:cstheme="minorHAnsi"/>
          <w:color w:val="040404"/>
        </w:rPr>
        <w:t xml:space="preserve">Szanowni Użytkownicy Platformy </w:t>
      </w:r>
      <w:r w:rsidRPr="00223DB8">
        <w:rPr>
          <w:rFonts w:asciiTheme="minorHAnsi" w:hAnsiTheme="minorHAnsi" w:cstheme="minorHAnsi"/>
          <w:color w:val="040404"/>
        </w:rPr>
        <w:t xml:space="preserve">wypełniając obowiązek informacyjny wynikający z art. 13 rozporządzenie Parlamentu Europejskiego i Rady 2016/679 z dnia 27 kwietnia 2016 r. w sprawie ochrony osób fizycznych w związku z przetwarzaniem danych osobowych i w sprawie swobodnego przepływu takich danych oraz uchylenia dyrektywy 95/46/WE (OJ L 119, 4.5.2016, p. 1–88) chcemy poinformować, że realizacja </w:t>
      </w:r>
      <w:r>
        <w:rPr>
          <w:rFonts w:asciiTheme="minorHAnsi" w:hAnsiTheme="minorHAnsi" w:cstheme="minorHAnsi"/>
          <w:color w:val="040404"/>
        </w:rPr>
        <w:t>Państwa zamówienia (umowy)</w:t>
      </w:r>
      <w:r w:rsidRPr="00223DB8">
        <w:rPr>
          <w:rFonts w:asciiTheme="minorHAnsi" w:hAnsiTheme="minorHAnsi" w:cstheme="minorHAnsi"/>
          <w:color w:val="040404"/>
        </w:rPr>
        <w:t>, któr</w:t>
      </w:r>
      <w:r>
        <w:rPr>
          <w:rFonts w:asciiTheme="minorHAnsi" w:hAnsiTheme="minorHAnsi" w:cstheme="minorHAnsi"/>
          <w:color w:val="040404"/>
        </w:rPr>
        <w:t>e złożyliście Państwo</w:t>
      </w:r>
      <w:r w:rsidRPr="00223DB8">
        <w:rPr>
          <w:rFonts w:asciiTheme="minorHAnsi" w:hAnsiTheme="minorHAnsi" w:cstheme="minorHAnsi"/>
          <w:color w:val="040404"/>
        </w:rPr>
        <w:t> </w:t>
      </w:r>
      <w:r>
        <w:rPr>
          <w:rFonts w:asciiTheme="minorHAnsi" w:hAnsiTheme="minorHAnsi" w:cstheme="minorHAnsi"/>
          <w:color w:val="040404"/>
        </w:rPr>
        <w:t>na naszej platformie</w:t>
      </w:r>
      <w:r w:rsidRPr="00223DB8">
        <w:rPr>
          <w:rFonts w:asciiTheme="minorHAnsi" w:hAnsiTheme="minorHAnsi" w:cstheme="minorHAnsi"/>
          <w:color w:val="040404"/>
        </w:rPr>
        <w:t xml:space="preserve"> wiąże się z koniecznością przetworzenia Państwa danych osobowych. Bez wykorzystania Państwa danych osobowych </w:t>
      </w:r>
      <w:r>
        <w:rPr>
          <w:rFonts w:asciiTheme="minorHAnsi" w:hAnsiTheme="minorHAnsi" w:cstheme="minorHAnsi"/>
          <w:color w:val="040404"/>
        </w:rPr>
        <w:t>zrealizowanie zamówienia</w:t>
      </w:r>
      <w:r w:rsidRPr="00223DB8">
        <w:rPr>
          <w:rFonts w:asciiTheme="minorHAnsi" w:hAnsiTheme="minorHAnsi" w:cstheme="minorHAnsi"/>
          <w:color w:val="040404"/>
        </w:rPr>
        <w:t xml:space="preserve"> nie było możliwe.</w:t>
      </w:r>
    </w:p>
    <w:p w:rsidR="00223DB8" w:rsidRPr="00223DB8" w:rsidRDefault="00223DB8" w:rsidP="00223DB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 w:rsidRPr="00223DB8">
        <w:rPr>
          <w:rFonts w:asciiTheme="minorHAnsi" w:hAnsiTheme="minorHAnsi" w:cstheme="minorHAnsi"/>
          <w:color w:val="040404"/>
        </w:rPr>
        <w:t>Aby zapewnić Państwu pełną kontrolę nad sposobem wykorzystania Państwa danych osobowych przekazujemy następujące informacje:</w:t>
      </w:r>
    </w:p>
    <w:p w:rsidR="00223DB8" w:rsidRDefault="00223DB8" w:rsidP="00223DB8">
      <w:pPr>
        <w:pStyle w:val="NormalnyWeb"/>
        <w:spacing w:before="0" w:beforeAutospacing="0" w:after="0" w:afterAutospacing="0"/>
        <w:ind w:firstLine="708"/>
        <w:rPr>
          <w:rStyle w:val="Pogrubienie"/>
          <w:rFonts w:asciiTheme="minorHAnsi" w:hAnsiTheme="minorHAnsi" w:cstheme="minorHAnsi"/>
          <w:color w:val="040404"/>
        </w:rPr>
      </w:pPr>
      <w:r w:rsidRPr="00223DB8">
        <w:rPr>
          <w:rStyle w:val="Pogrubienie"/>
          <w:rFonts w:asciiTheme="minorHAnsi" w:hAnsiTheme="minorHAnsi" w:cstheme="minorHAnsi"/>
          <w:color w:val="040404"/>
        </w:rPr>
        <w:t xml:space="preserve">Administratorem Państwa danych osobowych jest firma NAVIGATOR </w:t>
      </w:r>
      <w:r>
        <w:rPr>
          <w:rStyle w:val="Pogrubienie"/>
          <w:rFonts w:asciiTheme="minorHAnsi" w:hAnsiTheme="minorHAnsi" w:cstheme="minorHAnsi"/>
          <w:color w:val="040404"/>
        </w:rPr>
        <w:t>Spó</w:t>
      </w:r>
      <w:r w:rsidR="00CD5B3C">
        <w:rPr>
          <w:rStyle w:val="Pogrubienie"/>
          <w:rFonts w:asciiTheme="minorHAnsi" w:hAnsiTheme="minorHAnsi" w:cstheme="minorHAnsi"/>
          <w:color w:val="040404"/>
        </w:rPr>
        <w:t>łk</w:t>
      </w:r>
      <w:r>
        <w:rPr>
          <w:rStyle w:val="Pogrubienie"/>
          <w:rFonts w:asciiTheme="minorHAnsi" w:hAnsiTheme="minorHAnsi" w:cstheme="minorHAnsi"/>
          <w:color w:val="040404"/>
        </w:rPr>
        <w:t xml:space="preserve">a z </w:t>
      </w:r>
    </w:p>
    <w:p w:rsidR="00223DB8" w:rsidRDefault="00223DB8" w:rsidP="00223DB8">
      <w:pPr>
        <w:pStyle w:val="NormalnyWeb"/>
        <w:spacing w:before="0" w:beforeAutospacing="0" w:after="0" w:afterAutospacing="0"/>
        <w:ind w:left="708"/>
        <w:rPr>
          <w:rStyle w:val="Pogrubienie"/>
          <w:rFonts w:asciiTheme="minorHAnsi" w:hAnsiTheme="minorHAnsi" w:cstheme="minorHAnsi"/>
          <w:color w:val="040404"/>
        </w:rPr>
      </w:pPr>
      <w:r>
        <w:rPr>
          <w:rStyle w:val="Pogrubienie"/>
          <w:rFonts w:asciiTheme="minorHAnsi" w:hAnsiTheme="minorHAnsi" w:cstheme="minorHAnsi"/>
          <w:color w:val="040404"/>
        </w:rPr>
        <w:t>ograniczoną odpowiedzialnością Spółka komandytowa</w:t>
      </w:r>
      <w:r w:rsidRPr="00223DB8">
        <w:rPr>
          <w:rStyle w:val="Pogrubienie"/>
          <w:rFonts w:asciiTheme="minorHAnsi" w:hAnsiTheme="minorHAnsi" w:cstheme="minorHAnsi"/>
          <w:color w:val="040404"/>
        </w:rPr>
        <w:t xml:space="preserve"> z siedzibą w Warszawie przy ul. Staniewickiej 5; kontakt e-mail: </w:t>
      </w:r>
      <w:hyperlink r:id="rId5" w:history="1">
        <w:r w:rsidRPr="00223DB8">
          <w:rPr>
            <w:rStyle w:val="Pogrubienie"/>
            <w:rFonts w:asciiTheme="minorHAnsi" w:hAnsiTheme="minorHAnsi" w:cstheme="minorHAnsi"/>
            <w:color w:val="E59803"/>
          </w:rPr>
          <w:t>rodo@navigator-polska.com</w:t>
        </w:r>
      </w:hyperlink>
      <w:r w:rsidRPr="00223DB8">
        <w:rPr>
          <w:rStyle w:val="Pogrubienie"/>
          <w:rFonts w:asciiTheme="minorHAnsi" w:hAnsiTheme="minorHAnsi" w:cstheme="minorHAnsi"/>
          <w:color w:val="040404"/>
        </w:rPr>
        <w:t>;</w:t>
      </w:r>
    </w:p>
    <w:p w:rsidR="00AA1847" w:rsidRPr="00AA1847" w:rsidRDefault="00AA1847" w:rsidP="00AA1847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color w:val="040404"/>
        </w:rPr>
      </w:pPr>
      <w:r>
        <w:rPr>
          <w:rFonts w:asciiTheme="minorHAnsi" w:hAnsiTheme="minorHAnsi" w:cstheme="minorHAnsi"/>
          <w:color w:val="040404"/>
        </w:rPr>
        <w:t>Wszyscy pracownicy obsługujący Platformę zostali odpowiednio przeszkoleni w zakresie przetwarzania i ochrony danych osobowych.</w:t>
      </w:r>
    </w:p>
    <w:p w:rsidR="00223DB8" w:rsidRDefault="00223DB8" w:rsidP="00223DB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 w:rsidRPr="00223DB8">
        <w:rPr>
          <w:rFonts w:asciiTheme="minorHAnsi" w:hAnsiTheme="minorHAnsi" w:cstheme="minorHAnsi"/>
          <w:color w:val="040404"/>
        </w:rPr>
        <w:t xml:space="preserve">Administrator przetwarza tylko takie dane osobowe, które Państwo sami przekazaliście i wykorzystuje je jedynie na podstawie i w celu realizacji </w:t>
      </w:r>
      <w:r>
        <w:rPr>
          <w:rFonts w:asciiTheme="minorHAnsi" w:hAnsiTheme="minorHAnsi" w:cstheme="minorHAnsi"/>
          <w:color w:val="040404"/>
        </w:rPr>
        <w:t>zamówienia (umowy)</w:t>
      </w:r>
      <w:r w:rsidRPr="00223DB8">
        <w:rPr>
          <w:rFonts w:asciiTheme="minorHAnsi" w:hAnsiTheme="minorHAnsi" w:cstheme="minorHAnsi"/>
          <w:color w:val="040404"/>
        </w:rPr>
        <w:t xml:space="preserve">. </w:t>
      </w:r>
    </w:p>
    <w:p w:rsidR="00223DB8" w:rsidRDefault="00CD5B3C" w:rsidP="00223DB8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>
        <w:rPr>
          <w:rFonts w:asciiTheme="minorHAnsi" w:hAnsiTheme="minorHAnsi" w:cstheme="minorHAnsi"/>
          <w:color w:val="040404"/>
        </w:rPr>
        <w:t>i</w:t>
      </w:r>
      <w:r w:rsidR="00223DB8">
        <w:rPr>
          <w:rFonts w:asciiTheme="minorHAnsi" w:hAnsiTheme="minorHAnsi" w:cstheme="minorHAnsi"/>
          <w:color w:val="040404"/>
        </w:rPr>
        <w:t xml:space="preserve">mię i nazwisko, </w:t>
      </w:r>
      <w:r>
        <w:rPr>
          <w:rFonts w:asciiTheme="minorHAnsi" w:hAnsiTheme="minorHAnsi" w:cstheme="minorHAnsi"/>
          <w:color w:val="040404"/>
        </w:rPr>
        <w:t xml:space="preserve">wiek, </w:t>
      </w:r>
      <w:r w:rsidR="00223DB8">
        <w:rPr>
          <w:rFonts w:asciiTheme="minorHAnsi" w:hAnsiTheme="minorHAnsi" w:cstheme="minorHAnsi"/>
          <w:color w:val="040404"/>
        </w:rPr>
        <w:t>adres, nr telefonu, adres e-mail</w:t>
      </w:r>
      <w:r>
        <w:rPr>
          <w:rFonts w:asciiTheme="minorHAnsi" w:hAnsiTheme="minorHAnsi" w:cstheme="minorHAnsi"/>
          <w:color w:val="040404"/>
        </w:rPr>
        <w:t xml:space="preserve"> – dane niezbędne do założenia konta na Platformie oraz do realizacji złożonych zamówień</w:t>
      </w:r>
    </w:p>
    <w:p w:rsidR="00CD5B3C" w:rsidRDefault="00CD5B3C" w:rsidP="00AA1847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>
        <w:rPr>
          <w:rFonts w:asciiTheme="minorHAnsi" w:hAnsiTheme="minorHAnsi" w:cstheme="minorHAnsi"/>
          <w:color w:val="040404"/>
        </w:rPr>
        <w:t xml:space="preserve">adres IP </w:t>
      </w:r>
      <w:proofErr w:type="gramStart"/>
      <w:r>
        <w:rPr>
          <w:rFonts w:asciiTheme="minorHAnsi" w:hAnsiTheme="minorHAnsi" w:cstheme="minorHAnsi"/>
          <w:color w:val="040404"/>
        </w:rPr>
        <w:t>-  informacja</w:t>
      </w:r>
      <w:proofErr w:type="gramEnd"/>
      <w:r>
        <w:rPr>
          <w:rFonts w:asciiTheme="minorHAnsi" w:hAnsiTheme="minorHAnsi" w:cstheme="minorHAnsi"/>
          <w:color w:val="040404"/>
        </w:rPr>
        <w:t xml:space="preserve"> wynikająca z ogólnych zasad połączeń realizowanych w </w:t>
      </w:r>
      <w:proofErr w:type="spellStart"/>
      <w:r>
        <w:rPr>
          <w:rFonts w:asciiTheme="minorHAnsi" w:hAnsiTheme="minorHAnsi" w:cstheme="minorHAnsi"/>
          <w:color w:val="040404"/>
        </w:rPr>
        <w:t>internecie</w:t>
      </w:r>
      <w:proofErr w:type="spellEnd"/>
    </w:p>
    <w:p w:rsidR="00AA1847" w:rsidRPr="00AA1847" w:rsidRDefault="00AA1847" w:rsidP="00AA1847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>
        <w:rPr>
          <w:rFonts w:asciiTheme="minorHAnsi" w:hAnsiTheme="minorHAnsi" w:cstheme="minorHAnsi"/>
          <w:color w:val="040404"/>
        </w:rPr>
        <w:t xml:space="preserve">Jeżeli chcesz być informowany o ciekawych wydarzeniach i ofertach promocyjnych możesz zostać abonentem </w:t>
      </w:r>
      <w:proofErr w:type="spellStart"/>
      <w:r>
        <w:rPr>
          <w:rFonts w:asciiTheme="minorHAnsi" w:hAnsiTheme="minorHAnsi" w:cstheme="minorHAnsi"/>
          <w:color w:val="040404"/>
        </w:rPr>
        <w:t>newslettera</w:t>
      </w:r>
      <w:proofErr w:type="spellEnd"/>
      <w:r>
        <w:rPr>
          <w:rFonts w:asciiTheme="minorHAnsi" w:hAnsiTheme="minorHAnsi" w:cstheme="minorHAnsi"/>
          <w:color w:val="040404"/>
        </w:rPr>
        <w:t>. Zakładając konto Użytkownik musi wyrazić zgodę na przetwarzanie danych osobowych w celach marketingowych, ofertowych, wysyłania wiadomości telekomunikacyjnych lub profilowania.</w:t>
      </w:r>
    </w:p>
    <w:p w:rsidR="00223DB8" w:rsidRDefault="00223DB8" w:rsidP="00223DB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 w:rsidRPr="00223DB8">
        <w:rPr>
          <w:rFonts w:asciiTheme="minorHAnsi" w:hAnsiTheme="minorHAnsi" w:cstheme="minorHAnsi"/>
          <w:color w:val="040404"/>
        </w:rPr>
        <w:t>Dane Państwa będą przechowywane tak długo jak długo będzie to konieczne do wykonania wszystkich obowiązków wynikających z umowy, w tym tych określonych w przepisach prawa oraz do dochodzenia roszczeń. Następnie dane będą przechowywane w celach archiwalnych.</w:t>
      </w:r>
    </w:p>
    <w:p w:rsidR="00223DB8" w:rsidRDefault="00AA1847" w:rsidP="00223DB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>
        <w:rPr>
          <w:rFonts w:asciiTheme="minorHAnsi" w:hAnsiTheme="minorHAnsi" w:cstheme="minorHAnsi"/>
          <w:color w:val="040404"/>
        </w:rPr>
        <w:t>Użytkownikowi Platformy przysługuje prawo do dostępu do jego danych osobowych, ich sprostowania, usunięcia, ograniczenia przetwarzania.</w:t>
      </w:r>
    </w:p>
    <w:p w:rsidR="00F0644B" w:rsidRDefault="00F0644B" w:rsidP="00223DB8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>
        <w:rPr>
          <w:rFonts w:asciiTheme="minorHAnsi" w:hAnsiTheme="minorHAnsi" w:cstheme="minorHAnsi"/>
          <w:color w:val="040404"/>
        </w:rPr>
        <w:t>Dane Użytkownika Platformy mogą być przekazywane do podmiotów zewnętrznych:</w:t>
      </w:r>
    </w:p>
    <w:p w:rsidR="00F0644B" w:rsidRDefault="00F0644B" w:rsidP="00F0644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>
        <w:rPr>
          <w:rFonts w:asciiTheme="minorHAnsi" w:hAnsiTheme="minorHAnsi" w:cstheme="minorHAnsi"/>
          <w:color w:val="040404"/>
        </w:rPr>
        <w:t>dostawca oprogramowania potrzebnego do prowadzenia Platformy</w:t>
      </w:r>
    </w:p>
    <w:p w:rsidR="00F0644B" w:rsidRDefault="00F0644B" w:rsidP="00F0644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>
        <w:rPr>
          <w:rFonts w:asciiTheme="minorHAnsi" w:hAnsiTheme="minorHAnsi" w:cstheme="minorHAnsi"/>
          <w:color w:val="040404"/>
        </w:rPr>
        <w:t>podmiot realizujący dostawę towaru</w:t>
      </w:r>
    </w:p>
    <w:p w:rsidR="00F0644B" w:rsidRDefault="00F0644B" w:rsidP="00F0644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>
        <w:rPr>
          <w:rFonts w:asciiTheme="minorHAnsi" w:hAnsiTheme="minorHAnsi" w:cstheme="minorHAnsi"/>
          <w:color w:val="040404"/>
        </w:rPr>
        <w:t>dostawca płatności</w:t>
      </w:r>
    </w:p>
    <w:p w:rsidR="00F0644B" w:rsidRDefault="00F0644B" w:rsidP="00F0644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>
        <w:rPr>
          <w:rFonts w:asciiTheme="minorHAnsi" w:hAnsiTheme="minorHAnsi" w:cstheme="minorHAnsi"/>
          <w:color w:val="040404"/>
        </w:rPr>
        <w:t>podmiotom upoważnionym przez klienta do odbioru towaru w jego imieniu</w:t>
      </w:r>
    </w:p>
    <w:p w:rsidR="00F0644B" w:rsidRPr="00223DB8" w:rsidRDefault="00F0644B" w:rsidP="00F0644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40404"/>
        </w:rPr>
      </w:pPr>
      <w:r>
        <w:rPr>
          <w:rFonts w:asciiTheme="minorHAnsi" w:hAnsiTheme="minorHAnsi" w:cstheme="minorHAnsi"/>
          <w:color w:val="040404"/>
        </w:rPr>
        <w:t>odpowiednie organy administracji publicznej.</w:t>
      </w:r>
      <w:bookmarkStart w:id="0" w:name="_GoBack"/>
      <w:bookmarkEnd w:id="0"/>
    </w:p>
    <w:p w:rsidR="00223DB8" w:rsidRPr="00223DB8" w:rsidRDefault="00223DB8" w:rsidP="00223DB8">
      <w:pPr>
        <w:rPr>
          <w:b/>
        </w:rPr>
      </w:pPr>
    </w:p>
    <w:sectPr w:rsidR="00223DB8" w:rsidRPr="00223DB8" w:rsidSect="00FF17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22E9"/>
    <w:multiLevelType w:val="hybridMultilevel"/>
    <w:tmpl w:val="CB82E38E"/>
    <w:lvl w:ilvl="0" w:tplc="DAF6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143AD8"/>
    <w:multiLevelType w:val="hybridMultilevel"/>
    <w:tmpl w:val="3C7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4E6E"/>
    <w:multiLevelType w:val="hybridMultilevel"/>
    <w:tmpl w:val="00DEB580"/>
    <w:lvl w:ilvl="0" w:tplc="5EFC8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B8"/>
    <w:rsid w:val="00100E07"/>
    <w:rsid w:val="0022346F"/>
    <w:rsid w:val="00223DB8"/>
    <w:rsid w:val="003246D2"/>
    <w:rsid w:val="005B1963"/>
    <w:rsid w:val="00AA1847"/>
    <w:rsid w:val="00CD5B3C"/>
    <w:rsid w:val="00CF0C12"/>
    <w:rsid w:val="00F0644B"/>
    <w:rsid w:val="00F80158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3C6B1"/>
  <w15:chartTrackingRefBased/>
  <w15:docId w15:val="{B3AD543F-4034-884B-A3B6-A5BF8219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3D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23DB8"/>
  </w:style>
  <w:style w:type="character" w:styleId="Pogrubienie">
    <w:name w:val="Strong"/>
    <w:basedOn w:val="Domylnaczcionkaakapitu"/>
    <w:uiPriority w:val="22"/>
    <w:qFormat/>
    <w:rsid w:val="00223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navigator-pols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2020-11-18T11:38:00Z</dcterms:created>
  <dcterms:modified xsi:type="dcterms:W3CDTF">2020-11-18T12:22:00Z</dcterms:modified>
</cp:coreProperties>
</file>